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4E" w:rsidRPr="00BA639A" w:rsidRDefault="00CB6F4E" w:rsidP="00B10E28">
      <w:pPr>
        <w:spacing w:line="360" w:lineRule="auto"/>
        <w:ind w:firstLineChars="200" w:firstLine="641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b/>
          <w:szCs w:val="28"/>
        </w:rPr>
        <w:t>附件</w:t>
      </w:r>
      <w:r>
        <w:rPr>
          <w:rFonts w:ascii="华文中宋" w:eastAsia="华文中宋" w:hAnsi="华文中宋" w:hint="eastAsia"/>
          <w:b/>
          <w:szCs w:val="28"/>
        </w:rPr>
        <w:t>二</w:t>
      </w:r>
    </w:p>
    <w:p w:rsidR="00CB6F4E" w:rsidRPr="00BA639A" w:rsidRDefault="00CB6F4E" w:rsidP="00CB6F4E">
      <w:pPr>
        <w:ind w:firstLine="561"/>
        <w:jc w:val="center"/>
        <w:rPr>
          <w:rFonts w:ascii="华文中宋" w:eastAsia="华文中宋" w:hAnsi="华文中宋"/>
          <w:b/>
          <w:bCs/>
          <w:szCs w:val="28"/>
        </w:rPr>
      </w:pPr>
      <w:r w:rsidRPr="00BA639A">
        <w:rPr>
          <w:rFonts w:ascii="华文中宋" w:eastAsia="华文中宋" w:hAnsi="华文中宋" w:hint="eastAsia"/>
          <w:b/>
          <w:bCs/>
          <w:szCs w:val="28"/>
        </w:rPr>
        <w:t>认购保证金承诺函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北京歌华有线电视网络股份有限公司：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在本次广告代理招商活动中，我公司愿意提供认购保证金金额叁拾万元人民币（支票），并做出以下承诺：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1. 递交认购保证金后放弃认购，该认购保证金将被贵方扣除。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2. 在收到独家代理书面通知后，未能按规定的时间与贵方签订合同，该认购保证金将被贵方扣除。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单位名称：（盖章）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 xml:space="preserve">单位授权代表签字：     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</w:p>
    <w:p w:rsidR="00DA7066" w:rsidRPr="00CB6F4E" w:rsidRDefault="00CB6F4E" w:rsidP="00F40A81">
      <w:pPr>
        <w:ind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日     期：201</w:t>
      </w:r>
      <w:r>
        <w:rPr>
          <w:rFonts w:ascii="华文中宋" w:eastAsia="华文中宋" w:hAnsi="华文中宋" w:hint="eastAsia"/>
          <w:szCs w:val="28"/>
        </w:rPr>
        <w:t>8</w:t>
      </w:r>
      <w:r w:rsidRPr="00BA639A">
        <w:rPr>
          <w:rFonts w:ascii="华文中宋" w:eastAsia="华文中宋" w:hAnsi="华文中宋" w:hint="eastAsia"/>
          <w:szCs w:val="28"/>
        </w:rPr>
        <w:t>年   月    日</w:t>
      </w:r>
    </w:p>
    <w:sectPr w:rsidR="00DA7066" w:rsidRPr="00CB6F4E" w:rsidSect="0022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F5" w:rsidRDefault="00771DF5" w:rsidP="00D82EB3">
      <w:r>
        <w:separator/>
      </w:r>
    </w:p>
  </w:endnote>
  <w:endnote w:type="continuationSeparator" w:id="1">
    <w:p w:rsidR="00771DF5" w:rsidRDefault="00771DF5" w:rsidP="00D8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F5" w:rsidRDefault="00771DF5" w:rsidP="00D82EB3">
      <w:r>
        <w:separator/>
      </w:r>
    </w:p>
  </w:footnote>
  <w:footnote w:type="continuationSeparator" w:id="1">
    <w:p w:rsidR="00771DF5" w:rsidRDefault="00771DF5" w:rsidP="00D82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73A0"/>
    <w:multiLevelType w:val="hybridMultilevel"/>
    <w:tmpl w:val="98CA17F6"/>
    <w:lvl w:ilvl="0" w:tplc="95EE4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2C3"/>
    <w:rsid w:val="0000326F"/>
    <w:rsid w:val="0001018F"/>
    <w:rsid w:val="000306A3"/>
    <w:rsid w:val="00056900"/>
    <w:rsid w:val="0008290C"/>
    <w:rsid w:val="00084724"/>
    <w:rsid w:val="000B2499"/>
    <w:rsid w:val="000E63EA"/>
    <w:rsid w:val="001026C9"/>
    <w:rsid w:val="001042EB"/>
    <w:rsid w:val="001361F3"/>
    <w:rsid w:val="001D17F1"/>
    <w:rsid w:val="00221981"/>
    <w:rsid w:val="002B4474"/>
    <w:rsid w:val="002C48C5"/>
    <w:rsid w:val="002E7CC0"/>
    <w:rsid w:val="00320AA1"/>
    <w:rsid w:val="0032687E"/>
    <w:rsid w:val="003540C9"/>
    <w:rsid w:val="00363708"/>
    <w:rsid w:val="0036425E"/>
    <w:rsid w:val="003A6EC3"/>
    <w:rsid w:val="003D755C"/>
    <w:rsid w:val="003F1E38"/>
    <w:rsid w:val="003F460A"/>
    <w:rsid w:val="00414B19"/>
    <w:rsid w:val="0041621F"/>
    <w:rsid w:val="00416AC0"/>
    <w:rsid w:val="00453EC9"/>
    <w:rsid w:val="00465406"/>
    <w:rsid w:val="00467011"/>
    <w:rsid w:val="004804D5"/>
    <w:rsid w:val="004F0464"/>
    <w:rsid w:val="004F4A7C"/>
    <w:rsid w:val="005056C4"/>
    <w:rsid w:val="005175BB"/>
    <w:rsid w:val="00541714"/>
    <w:rsid w:val="00594B3E"/>
    <w:rsid w:val="005B067E"/>
    <w:rsid w:val="005B6488"/>
    <w:rsid w:val="005D399F"/>
    <w:rsid w:val="0060251B"/>
    <w:rsid w:val="00620B0E"/>
    <w:rsid w:val="00630A20"/>
    <w:rsid w:val="0068723F"/>
    <w:rsid w:val="006D49C3"/>
    <w:rsid w:val="00707F0E"/>
    <w:rsid w:val="00711228"/>
    <w:rsid w:val="00724240"/>
    <w:rsid w:val="00750D63"/>
    <w:rsid w:val="00771DF5"/>
    <w:rsid w:val="00782A80"/>
    <w:rsid w:val="007E28A5"/>
    <w:rsid w:val="007F2FC7"/>
    <w:rsid w:val="007F6E18"/>
    <w:rsid w:val="0085539C"/>
    <w:rsid w:val="008B0C86"/>
    <w:rsid w:val="00905B44"/>
    <w:rsid w:val="009202A0"/>
    <w:rsid w:val="009A46BD"/>
    <w:rsid w:val="009D3E9F"/>
    <w:rsid w:val="009E4738"/>
    <w:rsid w:val="009F3BA9"/>
    <w:rsid w:val="00A277EA"/>
    <w:rsid w:val="00A61987"/>
    <w:rsid w:val="00B10E28"/>
    <w:rsid w:val="00BA34B3"/>
    <w:rsid w:val="00BE5F06"/>
    <w:rsid w:val="00C17CC1"/>
    <w:rsid w:val="00C354CC"/>
    <w:rsid w:val="00C53A21"/>
    <w:rsid w:val="00C71643"/>
    <w:rsid w:val="00CB6F4E"/>
    <w:rsid w:val="00CE0D74"/>
    <w:rsid w:val="00D21ED9"/>
    <w:rsid w:val="00D241AB"/>
    <w:rsid w:val="00D4686B"/>
    <w:rsid w:val="00D477DA"/>
    <w:rsid w:val="00D67D66"/>
    <w:rsid w:val="00D82EB3"/>
    <w:rsid w:val="00DA7066"/>
    <w:rsid w:val="00DC4176"/>
    <w:rsid w:val="00DD12C3"/>
    <w:rsid w:val="00E43C03"/>
    <w:rsid w:val="00E50716"/>
    <w:rsid w:val="00E67A8C"/>
    <w:rsid w:val="00E874D2"/>
    <w:rsid w:val="00E959F0"/>
    <w:rsid w:val="00EC034A"/>
    <w:rsid w:val="00EF2A6A"/>
    <w:rsid w:val="00F1101D"/>
    <w:rsid w:val="00F35188"/>
    <w:rsid w:val="00F40A81"/>
    <w:rsid w:val="00F4235C"/>
    <w:rsid w:val="00F6755C"/>
    <w:rsid w:val="00FC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3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DD12C3"/>
    <w:pPr>
      <w:adjustRightInd w:val="0"/>
      <w:snapToGrid w:val="0"/>
      <w:spacing w:before="100" w:beforeAutospacing="1" w:after="100" w:afterAutospacing="1" w:line="360" w:lineRule="auto"/>
      <w:ind w:firstLineChars="200" w:firstLine="200"/>
      <w:jc w:val="center"/>
      <w:outlineLvl w:val="1"/>
    </w:pPr>
    <w:rPr>
      <w:rFonts w:ascii="Cambria" w:eastAsia="华文中宋" w:hAnsi="Cambria"/>
      <w:sz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6F4E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二级标题 Char"/>
    <w:basedOn w:val="a0"/>
    <w:link w:val="2"/>
    <w:uiPriority w:val="9"/>
    <w:rsid w:val="00DD12C3"/>
    <w:rPr>
      <w:rFonts w:ascii="Cambria" w:eastAsia="华文中宋" w:hAnsi="Cambria" w:cs="Times New Roman"/>
      <w:sz w:val="44"/>
      <w:szCs w:val="32"/>
    </w:rPr>
  </w:style>
  <w:style w:type="paragraph" w:styleId="a3">
    <w:name w:val="header"/>
    <w:basedOn w:val="a"/>
    <w:link w:val="Char"/>
    <w:uiPriority w:val="99"/>
    <w:unhideWhenUsed/>
    <w:rsid w:val="00D8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EB3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EB3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A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A7C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6755C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CB6F4E"/>
    <w:rPr>
      <w:rFonts w:ascii="Times New Roman" w:eastAsia="仿宋_GB2312" w:hAnsi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955B-EB13-4F0C-94E9-31FDD703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党雪莹</dc:creator>
  <cp:lastModifiedBy>a</cp:lastModifiedBy>
  <cp:revision>4</cp:revision>
  <cp:lastPrinted>2018-11-12T04:19:00Z</cp:lastPrinted>
  <dcterms:created xsi:type="dcterms:W3CDTF">2018-11-20T07:25:00Z</dcterms:created>
  <dcterms:modified xsi:type="dcterms:W3CDTF">2018-11-20T07:26:00Z</dcterms:modified>
</cp:coreProperties>
</file>